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3 ноября 2015 года N 308-ФЗ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РОССИЙСКАЯ ФЕДЕРАЦИЯ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ФЕДЕРАЛЬНЫЙ ЗАКОН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О ВНЕСЕНИИ ИЗМЕНЕНИЯ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В СТАТЬЮ 34.3 ФЕДЕРАЛЬНОГО ЗАКОНА "О ФИЗИЧЕСКОЙ КУЛЬТУРЕ</w:t>
      </w:r>
    </w:p>
    <w:p w:rsidR="00652631" w:rsidRPr="00652631" w:rsidRDefault="00652631" w:rsidP="00652631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 xml:space="preserve">И </w:t>
      </w:r>
      <w:proofErr w:type="gramStart"/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СПОРТЕ</w:t>
      </w:r>
      <w:proofErr w:type="gramEnd"/>
      <w:r w:rsidRPr="00652631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 xml:space="preserve"> В РОССИЙСКОЙ ФЕДЕРАЦИИ"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Принят</w:t>
      </w:r>
      <w:proofErr w:type="gramEnd"/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Государственной Думой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23 октября 2015 года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Одобрен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Советом Федерации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28 октября 2015 года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12" w:lineRule="auto"/>
        <w:ind w:firstLine="547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Внести в </w:t>
      </w:r>
      <w:r w:rsidRPr="00652631">
        <w:rPr>
          <w:rFonts w:ascii="Verdana" w:eastAsia="Times New Roman" w:hAnsi="Verdana" w:cs="Times New Roman"/>
          <w:color w:val="0000FF"/>
          <w:sz w:val="21"/>
          <w:szCs w:val="21"/>
          <w:u w:val="single"/>
          <w:lang w:eastAsia="ru-RU"/>
        </w:rPr>
        <w:t>часть 2 статьи 34.3</w:t>
      </w: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Федерального закона от 4 декабря 2007 года N 329-ФЗ "О физической культуре и спорте в Российской Федерации" (Собрание законодательства Российской Федерации, 2007, N 50, ст. 6242; 2011, N 50, ст. 7354; 2013, N 27, ст. 3477) изменение, дополнив ее пунктом 2.1 следующего содержания:</w:t>
      </w:r>
    </w:p>
    <w:p w:rsidR="00652631" w:rsidRPr="00652631" w:rsidRDefault="00652631" w:rsidP="00652631">
      <w:pPr>
        <w:spacing w:after="0" w:line="312" w:lineRule="auto"/>
        <w:ind w:firstLine="547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"2.1) обеспечивать не реже одного раза в четыре года повышение квалификации тренеров, осуществляющих руководство прохождением лицами спортивной подготовки</w:t>
      </w:r>
      <w:proofErr w:type="gramStart"/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;"</w:t>
      </w:r>
      <w:proofErr w:type="gramEnd"/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.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Президент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Российской Федерации</w:t>
      </w:r>
    </w:p>
    <w:p w:rsidR="00652631" w:rsidRPr="00652631" w:rsidRDefault="00652631" w:rsidP="00652631">
      <w:pPr>
        <w:spacing w:after="0" w:line="36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В.ПУТИН</w:t>
      </w:r>
    </w:p>
    <w:p w:rsidR="00652631" w:rsidRPr="00652631" w:rsidRDefault="00652631" w:rsidP="00652631">
      <w:pPr>
        <w:spacing w:after="0" w:line="36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Москва, Кремль</w:t>
      </w:r>
    </w:p>
    <w:p w:rsidR="00652631" w:rsidRPr="00652631" w:rsidRDefault="00652631" w:rsidP="00652631">
      <w:pPr>
        <w:spacing w:after="0" w:line="36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3 ноября 2015 года</w:t>
      </w:r>
    </w:p>
    <w:p w:rsidR="00652631" w:rsidRPr="00652631" w:rsidRDefault="00652631" w:rsidP="00652631">
      <w:pPr>
        <w:spacing w:after="0" w:line="36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N 308-ФЗ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652631" w:rsidRPr="00652631" w:rsidRDefault="00652631" w:rsidP="00652631">
      <w:pPr>
        <w:spacing w:after="0" w:line="312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652631">
        <w:rPr>
          <w:rFonts w:ascii="Verdana" w:eastAsia="Times New Roman" w:hAnsi="Verdana" w:cs="Times New Roman"/>
          <w:sz w:val="21"/>
          <w:szCs w:val="21"/>
          <w:lang w:eastAsia="ru-RU"/>
        </w:rPr>
        <w:t> </w:t>
      </w:r>
    </w:p>
    <w:p w:rsidR="002A1948" w:rsidRDefault="002A1948">
      <w:bookmarkStart w:id="0" w:name="_GoBack"/>
      <w:bookmarkEnd w:id="0"/>
    </w:p>
    <w:sectPr w:rsidR="002A1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8B"/>
    <w:rsid w:val="002A1948"/>
    <w:rsid w:val="0033228B"/>
    <w:rsid w:val="00652631"/>
    <w:rsid w:val="009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9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2016-02-29T12:36:00Z</dcterms:created>
  <dcterms:modified xsi:type="dcterms:W3CDTF">2016-02-29T12:36:00Z</dcterms:modified>
</cp:coreProperties>
</file>