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CE9" w:rsidRDefault="00135093" w:rsidP="00135093">
      <w:pPr>
        <w:rPr>
          <w:b/>
          <w:sz w:val="28"/>
          <w:szCs w:val="28"/>
        </w:rPr>
      </w:pPr>
      <w:bookmarkStart w:id="0" w:name="_GoBack"/>
      <w:bookmarkEnd w:id="0"/>
      <w:r w:rsidRPr="00135093">
        <w:rPr>
          <w:b/>
          <w:sz w:val="28"/>
          <w:szCs w:val="28"/>
        </w:rPr>
        <w:t xml:space="preserve">                              </w:t>
      </w:r>
      <w:r w:rsidRPr="00ED4C78">
        <w:rPr>
          <w:b/>
          <w:sz w:val="28"/>
          <w:szCs w:val="28"/>
        </w:rPr>
        <w:t>Расписа</w:t>
      </w:r>
      <w:r w:rsidR="00120356" w:rsidRPr="00ED4C78">
        <w:rPr>
          <w:b/>
          <w:sz w:val="28"/>
          <w:szCs w:val="28"/>
        </w:rPr>
        <w:t>ние занятий ВШТ с 14.01. – 18</w:t>
      </w:r>
      <w:r w:rsidR="000C6B9B" w:rsidRPr="00ED4C78">
        <w:rPr>
          <w:b/>
          <w:sz w:val="28"/>
          <w:szCs w:val="28"/>
        </w:rPr>
        <w:t>.01</w:t>
      </w:r>
      <w:r w:rsidR="00120356" w:rsidRPr="00ED4C78">
        <w:rPr>
          <w:b/>
          <w:sz w:val="28"/>
          <w:szCs w:val="28"/>
        </w:rPr>
        <w:t>.2019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2212"/>
        <w:gridCol w:w="4572"/>
        <w:gridCol w:w="1863"/>
      </w:tblGrid>
      <w:tr w:rsidR="00135093" w:rsidTr="00CF53DF">
        <w:tc>
          <w:tcPr>
            <w:tcW w:w="846" w:type="dxa"/>
            <w:tcBorders>
              <w:top w:val="single" w:sz="12" w:space="0" w:color="0070C0"/>
              <w:bottom w:val="single" w:sz="12" w:space="0" w:color="0070C0"/>
            </w:tcBorders>
          </w:tcPr>
          <w:p w:rsidR="00135093" w:rsidRDefault="00135093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212" w:type="dxa"/>
            <w:tcBorders>
              <w:top w:val="single" w:sz="12" w:space="0" w:color="0070C0"/>
              <w:bottom w:val="single" w:sz="12" w:space="0" w:color="0070C0"/>
            </w:tcBorders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4572" w:type="dxa"/>
            <w:tcBorders>
              <w:top w:val="single" w:sz="12" w:space="0" w:color="0070C0"/>
              <w:bottom w:val="single" w:sz="12" w:space="0" w:color="0070C0"/>
            </w:tcBorders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12" w:space="0" w:color="0070C0"/>
            </w:tcBorders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</w:t>
            </w:r>
          </w:p>
        </w:tc>
      </w:tr>
      <w:tr w:rsidR="0034067D" w:rsidRPr="00ED4C78" w:rsidTr="00120356">
        <w:trPr>
          <w:trHeight w:val="330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34067D" w:rsidRDefault="00120356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34067D">
              <w:rPr>
                <w:sz w:val="24"/>
                <w:szCs w:val="24"/>
              </w:rPr>
              <w:t>.01.</w:t>
            </w:r>
          </w:p>
          <w:p w:rsidR="0034067D" w:rsidRDefault="0034067D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2212" w:type="dxa"/>
            <w:tcBorders>
              <w:top w:val="single" w:sz="12" w:space="0" w:color="0070C0"/>
            </w:tcBorders>
          </w:tcPr>
          <w:p w:rsidR="0034067D" w:rsidRDefault="003C3FFD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A087E">
              <w:rPr>
                <w:sz w:val="24"/>
                <w:szCs w:val="24"/>
              </w:rPr>
              <w:t>.00 – 13.30</w:t>
            </w:r>
          </w:p>
        </w:tc>
        <w:tc>
          <w:tcPr>
            <w:tcW w:w="4572" w:type="dxa"/>
            <w:tcBorders>
              <w:top w:val="single" w:sz="12" w:space="0" w:color="0070C0"/>
            </w:tcBorders>
          </w:tcPr>
          <w:p w:rsidR="0034067D" w:rsidRDefault="005355B7" w:rsidP="007A08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н</w:t>
            </w:r>
            <w:r w:rsidR="007A087E">
              <w:rPr>
                <w:sz w:val="24"/>
                <w:szCs w:val="24"/>
              </w:rPr>
              <w:t>аучно – практическая конференция</w:t>
            </w:r>
            <w:r>
              <w:rPr>
                <w:sz w:val="24"/>
                <w:szCs w:val="24"/>
              </w:rPr>
              <w:t xml:space="preserve"> «Хоккей будущего»</w:t>
            </w:r>
            <w:r w:rsidR="007A087E">
              <w:rPr>
                <w:sz w:val="24"/>
                <w:szCs w:val="24"/>
              </w:rPr>
              <w:t>. Актовый зал НГУ им. П.Ф. Лесгафта, Декабристов 35</w:t>
            </w:r>
          </w:p>
        </w:tc>
        <w:tc>
          <w:tcPr>
            <w:tcW w:w="1863" w:type="dxa"/>
            <w:tcBorders>
              <w:top w:val="single" w:sz="12" w:space="0" w:color="0070C0"/>
            </w:tcBorders>
          </w:tcPr>
          <w:p w:rsidR="0034067D" w:rsidRDefault="0034067D" w:rsidP="00ED4C78">
            <w:pPr>
              <w:rPr>
                <w:sz w:val="24"/>
                <w:szCs w:val="24"/>
              </w:rPr>
            </w:pPr>
          </w:p>
        </w:tc>
      </w:tr>
      <w:tr w:rsidR="0034067D" w:rsidTr="00120356">
        <w:trPr>
          <w:trHeight w:val="315"/>
        </w:trPr>
        <w:tc>
          <w:tcPr>
            <w:tcW w:w="846" w:type="dxa"/>
            <w:vMerge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34067D" w:rsidRDefault="007A087E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13.30 – 14.00 </w:t>
            </w:r>
          </w:p>
        </w:tc>
        <w:tc>
          <w:tcPr>
            <w:tcW w:w="4572" w:type="dxa"/>
          </w:tcPr>
          <w:p w:rsidR="0034067D" w:rsidRDefault="007A087E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</w:tc>
        <w:tc>
          <w:tcPr>
            <w:tcW w:w="1863" w:type="dxa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</w:tr>
      <w:tr w:rsidR="0034067D" w:rsidRPr="00540CC0" w:rsidTr="00ED4C78">
        <w:trPr>
          <w:trHeight w:val="315"/>
        </w:trPr>
        <w:tc>
          <w:tcPr>
            <w:tcW w:w="846" w:type="dxa"/>
            <w:vMerge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4067D" w:rsidRPr="00ED4C78" w:rsidRDefault="007A087E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14.00 - 17.00 </w:t>
            </w:r>
          </w:p>
        </w:tc>
        <w:tc>
          <w:tcPr>
            <w:tcW w:w="4572" w:type="dxa"/>
            <w:shd w:val="clear" w:color="auto" w:fill="auto"/>
          </w:tcPr>
          <w:p w:rsidR="001B5F36" w:rsidRPr="00ED4C78" w:rsidRDefault="005355B7" w:rsidP="007A087E">
            <w:pPr>
              <w:pStyle w:val="a4"/>
              <w:jc w:val="center"/>
            </w:pPr>
            <w:r>
              <w:t>Всероссийская н</w:t>
            </w:r>
            <w:r w:rsidR="007A087E">
              <w:t>аучно – практическая конференция</w:t>
            </w:r>
            <w:r>
              <w:t xml:space="preserve"> «Хоккей будущего»</w:t>
            </w:r>
            <w:r w:rsidR="007A087E">
              <w:t>. Актовый зал НГУ им. П.Ф. Лесгафта, Декабристов 35</w:t>
            </w:r>
          </w:p>
        </w:tc>
        <w:tc>
          <w:tcPr>
            <w:tcW w:w="1863" w:type="dxa"/>
            <w:shd w:val="clear" w:color="auto" w:fill="auto"/>
          </w:tcPr>
          <w:p w:rsidR="0034067D" w:rsidRPr="00ED4C78" w:rsidRDefault="0034067D" w:rsidP="00896DA9">
            <w:pPr>
              <w:jc w:val="center"/>
              <w:rPr>
                <w:sz w:val="24"/>
                <w:szCs w:val="24"/>
              </w:rPr>
            </w:pPr>
          </w:p>
        </w:tc>
      </w:tr>
      <w:tr w:rsidR="007A087E" w:rsidRPr="00540CC0" w:rsidTr="007A087E">
        <w:trPr>
          <w:trHeight w:val="136"/>
        </w:trPr>
        <w:tc>
          <w:tcPr>
            <w:tcW w:w="846" w:type="dxa"/>
            <w:vMerge/>
          </w:tcPr>
          <w:p w:rsidR="007A087E" w:rsidRDefault="007A087E" w:rsidP="00135093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3"/>
          </w:tcPr>
          <w:p w:rsidR="007A087E" w:rsidRPr="00ED4C78" w:rsidRDefault="007A087E" w:rsidP="00135093">
            <w:pPr>
              <w:rPr>
                <w:sz w:val="24"/>
                <w:szCs w:val="24"/>
              </w:rPr>
            </w:pPr>
          </w:p>
        </w:tc>
      </w:tr>
      <w:tr w:rsidR="001F7686" w:rsidTr="004B2A72">
        <w:trPr>
          <w:trHeight w:val="876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1F7686" w:rsidRDefault="00120356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F7686">
              <w:rPr>
                <w:sz w:val="24"/>
                <w:szCs w:val="24"/>
              </w:rPr>
              <w:t>.01.</w:t>
            </w:r>
          </w:p>
          <w:p w:rsidR="001F7686" w:rsidRDefault="001F7686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Вт.</w:t>
            </w:r>
          </w:p>
        </w:tc>
        <w:tc>
          <w:tcPr>
            <w:tcW w:w="2212" w:type="dxa"/>
            <w:tcBorders>
              <w:top w:val="single" w:sz="12" w:space="0" w:color="0070C0"/>
            </w:tcBorders>
          </w:tcPr>
          <w:p w:rsidR="001F7686" w:rsidRDefault="003C3FFD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F7686">
              <w:rPr>
                <w:sz w:val="24"/>
                <w:szCs w:val="24"/>
              </w:rPr>
              <w:t>.00 –</w:t>
            </w:r>
            <w:r w:rsidR="007A087E">
              <w:rPr>
                <w:sz w:val="24"/>
                <w:szCs w:val="24"/>
              </w:rPr>
              <w:t xml:space="preserve"> 13.30</w:t>
            </w:r>
            <w:r w:rsidR="001F76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  <w:tcBorders>
              <w:top w:val="single" w:sz="12" w:space="0" w:color="0070C0"/>
            </w:tcBorders>
          </w:tcPr>
          <w:p w:rsidR="00C97C8B" w:rsidRDefault="005355B7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н</w:t>
            </w:r>
            <w:r w:rsidR="004B2A72">
              <w:rPr>
                <w:sz w:val="24"/>
                <w:szCs w:val="24"/>
              </w:rPr>
              <w:t>аучно – практическая конференция</w:t>
            </w:r>
            <w:r>
              <w:rPr>
                <w:sz w:val="24"/>
                <w:szCs w:val="24"/>
              </w:rPr>
              <w:t xml:space="preserve"> «Хоккей будущего»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4B2A72">
              <w:rPr>
                <w:sz w:val="24"/>
                <w:szCs w:val="24"/>
              </w:rPr>
              <w:t>.</w:t>
            </w:r>
            <w:proofErr w:type="gramEnd"/>
            <w:r w:rsidR="00C97C8B">
              <w:rPr>
                <w:sz w:val="24"/>
                <w:szCs w:val="24"/>
              </w:rPr>
              <w:t xml:space="preserve"> </w:t>
            </w:r>
            <w:r w:rsidR="001F7686">
              <w:rPr>
                <w:sz w:val="24"/>
                <w:szCs w:val="24"/>
              </w:rPr>
              <w:t xml:space="preserve">         </w:t>
            </w: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Конференц </w:t>
            </w:r>
            <w:r w:rsidR="00C97C8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зал</w:t>
            </w:r>
            <w:r w:rsidR="00C97C8B">
              <w:rPr>
                <w:sz w:val="24"/>
                <w:szCs w:val="24"/>
              </w:rPr>
              <w:t xml:space="preserve"> (Хоккейный город СКА)</w:t>
            </w:r>
            <w:r w:rsidR="00A928F9">
              <w:rPr>
                <w:sz w:val="24"/>
                <w:szCs w:val="24"/>
              </w:rPr>
              <w:t xml:space="preserve"> Российский проспект 6, м. Проспект Большевиков</w:t>
            </w:r>
          </w:p>
        </w:tc>
        <w:tc>
          <w:tcPr>
            <w:tcW w:w="1863" w:type="dxa"/>
            <w:tcBorders>
              <w:top w:val="single" w:sz="12" w:space="0" w:color="0070C0"/>
            </w:tcBorders>
          </w:tcPr>
          <w:p w:rsidR="00C80D78" w:rsidRDefault="00C80D78" w:rsidP="007A087E">
            <w:pPr>
              <w:rPr>
                <w:sz w:val="24"/>
                <w:szCs w:val="24"/>
              </w:rPr>
            </w:pP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</w:p>
        </w:tc>
      </w:tr>
      <w:tr w:rsidR="001F7686" w:rsidTr="004B2A72">
        <w:trPr>
          <w:trHeight w:val="355"/>
        </w:trPr>
        <w:tc>
          <w:tcPr>
            <w:tcW w:w="846" w:type="dxa"/>
            <w:vMerge/>
            <w:tcBorders>
              <w:top w:val="single" w:sz="12" w:space="0" w:color="0070C0"/>
            </w:tcBorders>
          </w:tcPr>
          <w:p w:rsidR="001F7686" w:rsidRDefault="001F7686" w:rsidP="00135093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1F7686" w:rsidRDefault="007A087E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</w:t>
            </w:r>
            <w:r w:rsidR="001F768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– 14.00 </w:t>
            </w:r>
            <w:r w:rsidR="001F76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:rsidR="001F7686" w:rsidRDefault="007A087E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80D78">
              <w:rPr>
                <w:sz w:val="24"/>
                <w:szCs w:val="24"/>
              </w:rPr>
              <w:t>ерерыв</w:t>
            </w:r>
            <w:r w:rsidR="001F7686">
              <w:rPr>
                <w:sz w:val="24"/>
                <w:szCs w:val="24"/>
              </w:rPr>
              <w:t xml:space="preserve"> </w:t>
            </w: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97C8B" w:rsidRDefault="00C97C8B" w:rsidP="001F76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3" w:type="dxa"/>
          </w:tcPr>
          <w:p w:rsidR="007C198F" w:rsidRDefault="007C198F" w:rsidP="001F7686">
            <w:pPr>
              <w:jc w:val="center"/>
              <w:rPr>
                <w:sz w:val="24"/>
                <w:szCs w:val="24"/>
              </w:rPr>
            </w:pPr>
          </w:p>
          <w:p w:rsidR="001F7686" w:rsidRDefault="001F7686" w:rsidP="007C198F">
            <w:pPr>
              <w:rPr>
                <w:sz w:val="24"/>
                <w:szCs w:val="24"/>
              </w:rPr>
            </w:pPr>
          </w:p>
        </w:tc>
      </w:tr>
      <w:tr w:rsidR="00C97C8B" w:rsidTr="004B2A72">
        <w:trPr>
          <w:trHeight w:val="915"/>
        </w:trPr>
        <w:tc>
          <w:tcPr>
            <w:tcW w:w="846" w:type="dxa"/>
            <w:vMerge/>
            <w:tcBorders>
              <w:top w:val="single" w:sz="12" w:space="0" w:color="0070C0"/>
            </w:tcBorders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C97C8B" w:rsidRDefault="007A087E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18.00</w:t>
            </w:r>
            <w:r w:rsidR="00C80D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:rsidR="00C80D78" w:rsidRDefault="005355B7" w:rsidP="007A08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н</w:t>
            </w:r>
            <w:r w:rsidR="006707D5">
              <w:rPr>
                <w:sz w:val="24"/>
                <w:szCs w:val="24"/>
              </w:rPr>
              <w:t>аучно – практическая конференция</w:t>
            </w:r>
            <w:r>
              <w:rPr>
                <w:sz w:val="24"/>
                <w:szCs w:val="24"/>
              </w:rPr>
              <w:t xml:space="preserve"> «Хоккей будущего»</w:t>
            </w:r>
            <w:r w:rsidR="006707D5">
              <w:rPr>
                <w:sz w:val="24"/>
                <w:szCs w:val="24"/>
              </w:rPr>
              <w:t xml:space="preserve">. Конференц – зал (Хоккейный город СКА), Ледовая арена. Российский проспект 6, м. Проспект Большевиков </w:t>
            </w:r>
          </w:p>
        </w:tc>
        <w:tc>
          <w:tcPr>
            <w:tcW w:w="1863" w:type="dxa"/>
          </w:tcPr>
          <w:p w:rsidR="00C97C8B" w:rsidRPr="00CF53DF" w:rsidRDefault="00C97C8B" w:rsidP="00C97C8B">
            <w:pPr>
              <w:jc w:val="center"/>
              <w:rPr>
                <w:sz w:val="24"/>
                <w:szCs w:val="24"/>
              </w:rPr>
            </w:pPr>
          </w:p>
        </w:tc>
      </w:tr>
      <w:tr w:rsidR="006566B5" w:rsidTr="004B2A72">
        <w:trPr>
          <w:trHeight w:val="381"/>
        </w:trPr>
        <w:tc>
          <w:tcPr>
            <w:tcW w:w="846" w:type="dxa"/>
            <w:vMerge/>
            <w:tcBorders>
              <w:top w:val="single" w:sz="12" w:space="0" w:color="0070C0"/>
            </w:tcBorders>
          </w:tcPr>
          <w:p w:rsidR="006566B5" w:rsidRDefault="006566B5" w:rsidP="00C97C8B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6566B5" w:rsidRDefault="00A41F5D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707D5">
              <w:rPr>
                <w:sz w:val="24"/>
                <w:szCs w:val="24"/>
              </w:rPr>
              <w:t xml:space="preserve"> 18.00 – 19.30 </w:t>
            </w:r>
            <w:r w:rsidR="006566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:rsidR="006566B5" w:rsidRDefault="006707D5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566B5">
              <w:rPr>
                <w:sz w:val="24"/>
                <w:szCs w:val="24"/>
              </w:rPr>
              <w:t>ерерыв</w:t>
            </w:r>
          </w:p>
        </w:tc>
        <w:tc>
          <w:tcPr>
            <w:tcW w:w="1863" w:type="dxa"/>
          </w:tcPr>
          <w:p w:rsidR="006566B5" w:rsidRDefault="006566B5" w:rsidP="00C97C8B">
            <w:pPr>
              <w:jc w:val="center"/>
              <w:rPr>
                <w:sz w:val="24"/>
                <w:szCs w:val="24"/>
              </w:rPr>
            </w:pPr>
          </w:p>
        </w:tc>
      </w:tr>
      <w:tr w:rsidR="00C97C8B" w:rsidTr="004B2A72">
        <w:trPr>
          <w:trHeight w:val="210"/>
        </w:trPr>
        <w:tc>
          <w:tcPr>
            <w:tcW w:w="846" w:type="dxa"/>
            <w:vMerge/>
            <w:tcBorders>
              <w:top w:val="single" w:sz="12" w:space="0" w:color="0070C0"/>
            </w:tcBorders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C97C8B" w:rsidRDefault="006707D5" w:rsidP="00C80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41F5D">
              <w:rPr>
                <w:sz w:val="24"/>
                <w:szCs w:val="24"/>
              </w:rPr>
              <w:t>.30</w:t>
            </w:r>
            <w:r>
              <w:rPr>
                <w:sz w:val="24"/>
                <w:szCs w:val="24"/>
              </w:rPr>
              <w:t xml:space="preserve"> – 21</w:t>
            </w:r>
            <w:r w:rsidR="006566B5">
              <w:rPr>
                <w:sz w:val="24"/>
                <w:szCs w:val="24"/>
              </w:rPr>
              <w:t>.</w:t>
            </w:r>
            <w:r w:rsidR="00A41F5D">
              <w:rPr>
                <w:sz w:val="24"/>
                <w:szCs w:val="24"/>
              </w:rPr>
              <w:t>30</w:t>
            </w:r>
            <w:r w:rsidR="006566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72" w:type="dxa"/>
          </w:tcPr>
          <w:p w:rsidR="00C97C8B" w:rsidRDefault="006707D5" w:rsidP="00670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матча по хоккею среди команд КХЛ «СКА» Санкт – Петербург – «Нефтехимик» Нижнекамск</w:t>
            </w:r>
          </w:p>
        </w:tc>
        <w:tc>
          <w:tcPr>
            <w:tcW w:w="1863" w:type="dxa"/>
          </w:tcPr>
          <w:p w:rsidR="00C97C8B" w:rsidRDefault="00C97C8B" w:rsidP="006707D5">
            <w:pPr>
              <w:rPr>
                <w:sz w:val="24"/>
                <w:szCs w:val="24"/>
              </w:rPr>
            </w:pPr>
          </w:p>
        </w:tc>
      </w:tr>
      <w:tr w:rsidR="006707D5" w:rsidTr="006707D5">
        <w:trPr>
          <w:trHeight w:val="50"/>
        </w:trPr>
        <w:tc>
          <w:tcPr>
            <w:tcW w:w="846" w:type="dxa"/>
            <w:vMerge/>
            <w:tcBorders>
              <w:top w:val="single" w:sz="12" w:space="0" w:color="0070C0"/>
            </w:tcBorders>
          </w:tcPr>
          <w:p w:rsidR="006707D5" w:rsidRDefault="006707D5" w:rsidP="00C97C8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3"/>
          </w:tcPr>
          <w:p w:rsidR="006707D5" w:rsidRDefault="006707D5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6707D5" w:rsidRDefault="006707D5" w:rsidP="00D8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6707D5" w:rsidRDefault="006707D5" w:rsidP="00670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707D5" w:rsidRDefault="006707D5" w:rsidP="00670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20356" w:rsidTr="004B2A72">
        <w:trPr>
          <w:trHeight w:val="1125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120356" w:rsidRDefault="00120356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16.01.</w:t>
            </w:r>
          </w:p>
          <w:p w:rsidR="00120356" w:rsidRDefault="00120356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Ср.</w:t>
            </w:r>
          </w:p>
        </w:tc>
        <w:tc>
          <w:tcPr>
            <w:tcW w:w="2212" w:type="dxa"/>
            <w:tcBorders>
              <w:top w:val="single" w:sz="12" w:space="0" w:color="0070C0"/>
              <w:bottom w:val="single" w:sz="4" w:space="0" w:color="auto"/>
            </w:tcBorders>
          </w:tcPr>
          <w:p w:rsidR="00120356" w:rsidRDefault="00D21F3B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20356">
              <w:rPr>
                <w:sz w:val="24"/>
                <w:szCs w:val="24"/>
              </w:rPr>
              <w:t xml:space="preserve">.00 – 14.00 </w:t>
            </w:r>
          </w:p>
        </w:tc>
        <w:tc>
          <w:tcPr>
            <w:tcW w:w="4572" w:type="dxa"/>
            <w:tcBorders>
              <w:top w:val="single" w:sz="12" w:space="0" w:color="0070C0"/>
              <w:bottom w:val="single" w:sz="4" w:space="0" w:color="auto"/>
            </w:tcBorders>
          </w:tcPr>
          <w:p w:rsidR="00120356" w:rsidRDefault="005355B7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н</w:t>
            </w:r>
            <w:r w:rsidR="00120356">
              <w:rPr>
                <w:sz w:val="24"/>
                <w:szCs w:val="24"/>
              </w:rPr>
              <w:t xml:space="preserve">аучно – практическая конференция </w:t>
            </w:r>
            <w:r>
              <w:rPr>
                <w:sz w:val="24"/>
                <w:szCs w:val="24"/>
              </w:rPr>
              <w:t>«Хоккей будущего»</w:t>
            </w:r>
          </w:p>
          <w:p w:rsidR="00120356" w:rsidRDefault="00120356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20356" w:rsidRDefault="00120356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Актовый зал НГУ им. П.Ф. Лесгафта, </w:t>
            </w:r>
          </w:p>
          <w:p w:rsidR="00120356" w:rsidRDefault="00120356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Декабристов 35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4" w:space="0" w:color="auto"/>
            </w:tcBorders>
          </w:tcPr>
          <w:p w:rsidR="00120356" w:rsidRDefault="00120356" w:rsidP="00C97C8B">
            <w:pPr>
              <w:rPr>
                <w:sz w:val="24"/>
                <w:szCs w:val="24"/>
              </w:rPr>
            </w:pPr>
          </w:p>
        </w:tc>
      </w:tr>
      <w:tr w:rsidR="00120356" w:rsidTr="00120356">
        <w:trPr>
          <w:trHeight w:val="204"/>
        </w:trPr>
        <w:tc>
          <w:tcPr>
            <w:tcW w:w="846" w:type="dxa"/>
            <w:vMerge/>
          </w:tcPr>
          <w:p w:rsidR="00120356" w:rsidRDefault="00120356" w:rsidP="00C97C8B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120356" w:rsidRDefault="00120356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15.00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:rsidR="00120356" w:rsidRDefault="00120356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:rsidR="00120356" w:rsidRDefault="00120356" w:rsidP="00C97C8B">
            <w:pPr>
              <w:rPr>
                <w:sz w:val="24"/>
                <w:szCs w:val="24"/>
              </w:rPr>
            </w:pPr>
          </w:p>
        </w:tc>
      </w:tr>
      <w:tr w:rsidR="004B2A72" w:rsidTr="00ED4C78">
        <w:trPr>
          <w:trHeight w:val="555"/>
        </w:trPr>
        <w:tc>
          <w:tcPr>
            <w:tcW w:w="846" w:type="dxa"/>
            <w:vMerge/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медицина</w:t>
            </w:r>
          </w:p>
          <w:p w:rsidR="004B2A72" w:rsidRPr="001B5F36" w:rsidRDefault="004B2A72" w:rsidP="004B2A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Лутков В.Ф.</w:t>
            </w:r>
          </w:p>
        </w:tc>
      </w:tr>
      <w:tr w:rsidR="004B2A72" w:rsidTr="00D720BB">
        <w:trPr>
          <w:trHeight w:val="300"/>
        </w:trPr>
        <w:tc>
          <w:tcPr>
            <w:tcW w:w="846" w:type="dxa"/>
            <w:vMerge/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 – 16.45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</w:tr>
      <w:tr w:rsidR="004B2A72" w:rsidTr="00120356">
        <w:trPr>
          <w:trHeight w:val="330"/>
        </w:trPr>
        <w:tc>
          <w:tcPr>
            <w:tcW w:w="846" w:type="dxa"/>
            <w:vMerge/>
            <w:tcBorders>
              <w:bottom w:val="single" w:sz="12" w:space="0" w:color="0070C0"/>
            </w:tcBorders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12" w:space="0" w:color="0070C0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12" w:space="0" w:color="0070C0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ИГА 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12" w:space="0" w:color="0070C0"/>
            </w:tcBorders>
          </w:tcPr>
          <w:p w:rsidR="004B2A72" w:rsidRDefault="004B2A72" w:rsidP="004B2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4B2A72" w:rsidTr="0072630E">
        <w:trPr>
          <w:trHeight w:val="390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4B2A72" w:rsidRDefault="004B2A72" w:rsidP="004B2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</w:t>
            </w:r>
          </w:p>
          <w:p w:rsidR="004B2A72" w:rsidRDefault="004B2A72" w:rsidP="004B2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2212" w:type="dxa"/>
            <w:tcBorders>
              <w:top w:val="single" w:sz="12" w:space="0" w:color="0070C0"/>
              <w:bottom w:val="single" w:sz="4" w:space="0" w:color="auto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11.30 </w:t>
            </w:r>
          </w:p>
        </w:tc>
        <w:tc>
          <w:tcPr>
            <w:tcW w:w="4572" w:type="dxa"/>
            <w:tcBorders>
              <w:top w:val="single" w:sz="12" w:space="0" w:color="0070C0"/>
              <w:bottom w:val="single" w:sz="4" w:space="0" w:color="auto"/>
            </w:tcBorders>
          </w:tcPr>
          <w:p w:rsidR="004B2A72" w:rsidRDefault="001F7BD3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4" w:space="0" w:color="auto"/>
            </w:tcBorders>
          </w:tcPr>
          <w:p w:rsidR="004B2A72" w:rsidRDefault="001F7BD3" w:rsidP="001F7B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</w:t>
            </w:r>
          </w:p>
        </w:tc>
      </w:tr>
      <w:tr w:rsidR="004B2A72" w:rsidTr="006F1ABD">
        <w:trPr>
          <w:trHeight w:val="270"/>
        </w:trPr>
        <w:tc>
          <w:tcPr>
            <w:tcW w:w="846" w:type="dxa"/>
            <w:vMerge/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:rsidR="004B2A72" w:rsidRDefault="004B2A72" w:rsidP="004B2A72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46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11.45 – 13.15 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D21F3B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Психология </w:t>
            </w:r>
          </w:p>
          <w:p w:rsidR="00D21F3B" w:rsidRPr="001B5F36" w:rsidRDefault="00D21F3B" w:rsidP="00D21F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  <w:r>
              <w:rPr>
                <w:sz w:val="24"/>
                <w:szCs w:val="24"/>
              </w:rPr>
              <w:t xml:space="preserve"> </w:t>
            </w:r>
          </w:p>
          <w:p w:rsidR="00540CC0" w:rsidRPr="001B5F36" w:rsidRDefault="00540CC0" w:rsidP="00540C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540CC0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Коршунова О.В.</w:t>
            </w:r>
          </w:p>
        </w:tc>
      </w:tr>
      <w:tr w:rsidR="00540CC0" w:rsidTr="0058496A">
        <w:trPr>
          <w:trHeight w:val="25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14.00 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49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14.00 – 15.30 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D21F3B" w:rsidRPr="001B5F36" w:rsidRDefault="00D21F3B" w:rsidP="00D21F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подготовки юных хоккеистов </w:t>
            </w:r>
            <w:r w:rsidRPr="00A5363B">
              <w:rPr>
                <w:b/>
                <w:sz w:val="24"/>
                <w:szCs w:val="24"/>
              </w:rPr>
              <w:t xml:space="preserve">ЭКЗАМЕН </w:t>
            </w:r>
          </w:p>
          <w:p w:rsidR="00540CC0" w:rsidRPr="001B5F36" w:rsidRDefault="00540CC0" w:rsidP="00D21F3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:rsidR="00D21F3B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540CC0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540CC0" w:rsidTr="005377A8">
        <w:trPr>
          <w:trHeight w:val="25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15.30 – 15.45 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72630E">
        <w:trPr>
          <w:trHeight w:val="615"/>
        </w:trPr>
        <w:tc>
          <w:tcPr>
            <w:tcW w:w="846" w:type="dxa"/>
            <w:vMerge/>
            <w:tcBorders>
              <w:bottom w:val="single" w:sz="12" w:space="0" w:color="0070C0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bottom w:val="single" w:sz="12" w:space="0" w:color="0070C0"/>
            </w:tcBorders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 – 17.15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12" w:space="0" w:color="0070C0"/>
            </w:tcBorders>
          </w:tcPr>
          <w:p w:rsidR="00540CC0" w:rsidRDefault="006707D5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12" w:space="0" w:color="0070C0"/>
            </w:tcBorders>
          </w:tcPr>
          <w:p w:rsidR="00540CC0" w:rsidRDefault="006707D5" w:rsidP="00670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Д.С.</w:t>
            </w:r>
          </w:p>
        </w:tc>
      </w:tr>
      <w:tr w:rsidR="00540CC0" w:rsidTr="00ED4C78">
        <w:trPr>
          <w:trHeight w:val="432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</w:t>
            </w:r>
          </w:p>
          <w:p w:rsidR="00540CC0" w:rsidRDefault="00540CC0" w:rsidP="00540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2212" w:type="dxa"/>
            <w:tcBorders>
              <w:top w:val="single" w:sz="12" w:space="0" w:color="0070C0"/>
            </w:tcBorders>
            <w:shd w:val="clear" w:color="auto" w:fill="92D050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572" w:type="dxa"/>
            <w:tcBorders>
              <w:top w:val="single" w:sz="12" w:space="0" w:color="0070C0"/>
            </w:tcBorders>
            <w:shd w:val="clear" w:color="auto" w:fill="92D050"/>
          </w:tcPr>
          <w:p w:rsidR="00D21F3B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Функциональная анатомия </w:t>
            </w:r>
          </w:p>
          <w:p w:rsidR="00540CC0" w:rsidRPr="001B5F36" w:rsidRDefault="00D21F3B" w:rsidP="00D21F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92D050"/>
          </w:tcPr>
          <w:p w:rsidR="00540CC0" w:rsidRDefault="00D21F3B" w:rsidP="003C3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Ткачук М.Г.</w:t>
            </w:r>
          </w:p>
        </w:tc>
      </w:tr>
      <w:tr w:rsidR="00540CC0" w:rsidTr="00120356">
        <w:trPr>
          <w:trHeight w:val="360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572" w:type="dxa"/>
          </w:tcPr>
          <w:p w:rsidR="00540CC0" w:rsidRDefault="00D21F3B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40CC0">
              <w:rPr>
                <w:sz w:val="24"/>
                <w:szCs w:val="24"/>
              </w:rPr>
              <w:t>ерерыв</w:t>
            </w: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300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572" w:type="dxa"/>
            <w:shd w:val="clear" w:color="auto" w:fill="auto"/>
          </w:tcPr>
          <w:p w:rsidR="00540CC0" w:rsidRDefault="006707D5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Планирование УТЗ </w:t>
            </w:r>
          </w:p>
        </w:tc>
        <w:tc>
          <w:tcPr>
            <w:tcW w:w="1863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540CC0" w:rsidTr="00120356">
        <w:trPr>
          <w:trHeight w:val="450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572" w:type="dxa"/>
          </w:tcPr>
          <w:p w:rsidR="00540CC0" w:rsidRPr="00A5363B" w:rsidRDefault="00D21F3B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40CC0" w:rsidRPr="00A5363B">
              <w:rPr>
                <w:sz w:val="24"/>
                <w:szCs w:val="24"/>
              </w:rPr>
              <w:t>ерерыв</w:t>
            </w: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34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92D050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572" w:type="dxa"/>
            <w:shd w:val="clear" w:color="auto" w:fill="92D050"/>
          </w:tcPr>
          <w:p w:rsidR="00D21F3B" w:rsidRDefault="00D21F3B" w:rsidP="00D21F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питание</w:t>
            </w:r>
          </w:p>
          <w:p w:rsidR="00D21F3B" w:rsidRPr="00A5363B" w:rsidRDefault="00D21F3B" w:rsidP="00D21F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  <w:r>
              <w:rPr>
                <w:sz w:val="24"/>
                <w:szCs w:val="24"/>
              </w:rPr>
              <w:t xml:space="preserve"> </w:t>
            </w:r>
          </w:p>
          <w:p w:rsidR="00540CC0" w:rsidRPr="00A5363B" w:rsidRDefault="00540CC0" w:rsidP="00D21F3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92D050"/>
          </w:tcPr>
          <w:p w:rsidR="00540CC0" w:rsidRDefault="00D21F3B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</w:t>
            </w:r>
          </w:p>
        </w:tc>
      </w:tr>
      <w:tr w:rsidR="00540CC0" w:rsidTr="00120356">
        <w:trPr>
          <w:trHeight w:val="28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 – 15.45</w:t>
            </w:r>
          </w:p>
        </w:tc>
        <w:tc>
          <w:tcPr>
            <w:tcW w:w="4572" w:type="dxa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390"/>
        </w:trPr>
        <w:tc>
          <w:tcPr>
            <w:tcW w:w="846" w:type="dxa"/>
            <w:vMerge/>
            <w:tcBorders>
              <w:bottom w:val="single" w:sz="12" w:space="0" w:color="0070C0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bottom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 – 17.15</w:t>
            </w:r>
          </w:p>
        </w:tc>
        <w:tc>
          <w:tcPr>
            <w:tcW w:w="4572" w:type="dxa"/>
            <w:tcBorders>
              <w:bottom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ИГА</w:t>
            </w:r>
          </w:p>
        </w:tc>
        <w:tc>
          <w:tcPr>
            <w:tcW w:w="1863" w:type="dxa"/>
            <w:tcBorders>
              <w:bottom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Р.Б., Филатов В.В.,</w:t>
            </w:r>
          </w:p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Е.В.,</w:t>
            </w:r>
          </w:p>
          <w:p w:rsidR="00540CC0" w:rsidRDefault="00B52B41" w:rsidP="00B52B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О.В.</w:t>
            </w:r>
          </w:p>
        </w:tc>
      </w:tr>
      <w:tr w:rsidR="00540CC0" w:rsidTr="00ED4C78">
        <w:trPr>
          <w:trHeight w:val="420"/>
        </w:trPr>
        <w:tc>
          <w:tcPr>
            <w:tcW w:w="846" w:type="dxa"/>
            <w:vMerge w:val="restart"/>
            <w:tcBorders>
              <w:top w:val="single" w:sz="12" w:space="0" w:color="0070C0"/>
            </w:tcBorders>
          </w:tcPr>
          <w:p w:rsidR="00540CC0" w:rsidRDefault="00540CC0" w:rsidP="00540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</w:t>
            </w:r>
          </w:p>
          <w:p w:rsidR="00540CC0" w:rsidRDefault="00540CC0" w:rsidP="00540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2212" w:type="dxa"/>
            <w:tcBorders>
              <w:top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12.30</w:t>
            </w:r>
          </w:p>
        </w:tc>
        <w:tc>
          <w:tcPr>
            <w:tcW w:w="4572" w:type="dxa"/>
            <w:tcBorders>
              <w:top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ИГА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Р.Б., Филатов В.В.,</w:t>
            </w:r>
          </w:p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М.И.,</w:t>
            </w:r>
          </w:p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Е.В.,</w:t>
            </w:r>
          </w:p>
          <w:p w:rsidR="00B52B41" w:rsidRDefault="00B52B41" w:rsidP="00B52B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О.В.</w:t>
            </w:r>
          </w:p>
        </w:tc>
      </w:tr>
      <w:tr w:rsidR="00540CC0" w:rsidTr="00ED4C78">
        <w:trPr>
          <w:trHeight w:val="276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12.45</w:t>
            </w:r>
          </w:p>
        </w:tc>
        <w:tc>
          <w:tcPr>
            <w:tcW w:w="4572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auto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ED4C78">
        <w:trPr>
          <w:trHeight w:val="43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 – 15.00</w:t>
            </w:r>
          </w:p>
        </w:tc>
        <w:tc>
          <w:tcPr>
            <w:tcW w:w="4572" w:type="dxa"/>
            <w:shd w:val="clear" w:color="auto" w:fill="auto"/>
          </w:tcPr>
          <w:p w:rsidR="00540CC0" w:rsidRPr="00A5363B" w:rsidRDefault="00540CC0" w:rsidP="00540C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auto"/>
          </w:tcPr>
          <w:p w:rsidR="00540CC0" w:rsidRDefault="00540CC0" w:rsidP="00540CC0">
            <w:pPr>
              <w:jc w:val="center"/>
              <w:rPr>
                <w:sz w:val="24"/>
                <w:szCs w:val="24"/>
              </w:rPr>
            </w:pPr>
          </w:p>
        </w:tc>
      </w:tr>
      <w:tr w:rsidR="00540CC0" w:rsidTr="00120356">
        <w:trPr>
          <w:trHeight w:val="411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457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4E206F">
        <w:trPr>
          <w:trHeight w:val="300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457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  <w:tr w:rsidR="00540CC0" w:rsidTr="004E206F">
        <w:trPr>
          <w:trHeight w:val="345"/>
        </w:trPr>
        <w:tc>
          <w:tcPr>
            <w:tcW w:w="846" w:type="dxa"/>
            <w:vMerge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4572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</w:tcPr>
          <w:p w:rsidR="00540CC0" w:rsidRDefault="00540CC0" w:rsidP="00540CC0">
            <w:pPr>
              <w:rPr>
                <w:sz w:val="24"/>
                <w:szCs w:val="24"/>
              </w:rPr>
            </w:pPr>
          </w:p>
        </w:tc>
      </w:tr>
    </w:tbl>
    <w:p w:rsidR="00135093" w:rsidRPr="00135093" w:rsidRDefault="00135093" w:rsidP="00135093">
      <w:pPr>
        <w:rPr>
          <w:sz w:val="24"/>
          <w:szCs w:val="24"/>
        </w:rPr>
      </w:pPr>
    </w:p>
    <w:sectPr w:rsidR="00135093" w:rsidRPr="0013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093"/>
    <w:rsid w:val="00085EF9"/>
    <w:rsid w:val="000C6B9B"/>
    <w:rsid w:val="000D4125"/>
    <w:rsid w:val="00120356"/>
    <w:rsid w:val="00135093"/>
    <w:rsid w:val="001B5F36"/>
    <w:rsid w:val="001F7686"/>
    <w:rsid w:val="001F7BD3"/>
    <w:rsid w:val="002E0410"/>
    <w:rsid w:val="0034067D"/>
    <w:rsid w:val="00351CE9"/>
    <w:rsid w:val="003C3FFD"/>
    <w:rsid w:val="004B2A72"/>
    <w:rsid w:val="004E206F"/>
    <w:rsid w:val="005355B7"/>
    <w:rsid w:val="00540CC0"/>
    <w:rsid w:val="0062594D"/>
    <w:rsid w:val="006566B5"/>
    <w:rsid w:val="006707D5"/>
    <w:rsid w:val="007A087E"/>
    <w:rsid w:val="007C198F"/>
    <w:rsid w:val="00896DA9"/>
    <w:rsid w:val="008F6459"/>
    <w:rsid w:val="00A41F5D"/>
    <w:rsid w:val="00A5363B"/>
    <w:rsid w:val="00A928F9"/>
    <w:rsid w:val="00B52B41"/>
    <w:rsid w:val="00C80D78"/>
    <w:rsid w:val="00C97C8B"/>
    <w:rsid w:val="00CF53DF"/>
    <w:rsid w:val="00CF76C0"/>
    <w:rsid w:val="00D21F3B"/>
    <w:rsid w:val="00D83A10"/>
    <w:rsid w:val="00ED4C78"/>
    <w:rsid w:val="00F8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08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08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Ольга</cp:lastModifiedBy>
  <cp:revision>2</cp:revision>
  <dcterms:created xsi:type="dcterms:W3CDTF">2018-12-27T07:50:00Z</dcterms:created>
  <dcterms:modified xsi:type="dcterms:W3CDTF">2018-12-27T07:50:00Z</dcterms:modified>
</cp:coreProperties>
</file>